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96" w:rsidRPr="00C850D4" w:rsidRDefault="00857196" w:rsidP="00857196">
      <w:pPr>
        <w:jc w:val="center"/>
        <w:rPr>
          <w:rFonts w:ascii="Times New Roman" w:hAnsi="Times New Roman"/>
          <w:b/>
          <w:sz w:val="20"/>
          <w:szCs w:val="20"/>
        </w:rPr>
      </w:pPr>
      <w:r w:rsidRPr="00C850D4">
        <w:rPr>
          <w:rFonts w:ascii="Times New Roman" w:hAnsi="Times New Roman"/>
          <w:b/>
          <w:sz w:val="20"/>
          <w:szCs w:val="20"/>
        </w:rPr>
        <w:t xml:space="preserve">Timetable for </w:t>
      </w:r>
      <w:r>
        <w:rPr>
          <w:rFonts w:ascii="Times New Roman" w:hAnsi="Times New Roman"/>
          <w:b/>
          <w:sz w:val="20"/>
          <w:szCs w:val="20"/>
        </w:rPr>
        <w:t>the week</w:t>
      </w:r>
      <w:r w:rsidRPr="00C850D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of </w:t>
      </w:r>
      <w:r w:rsidR="008D3DB9">
        <w:rPr>
          <w:rFonts w:ascii="Times New Roman" w:hAnsi="Times New Roman"/>
          <w:b/>
          <w:sz w:val="20"/>
          <w:szCs w:val="20"/>
        </w:rPr>
        <w:t>26</w:t>
      </w:r>
      <w:r w:rsidR="00091BCA">
        <w:rPr>
          <w:rFonts w:ascii="Times New Roman" w:hAnsi="Times New Roman"/>
          <w:b/>
          <w:sz w:val="20"/>
          <w:szCs w:val="20"/>
        </w:rPr>
        <w:t xml:space="preserve"> </w:t>
      </w:r>
      <w:r w:rsidRPr="00C850D4">
        <w:rPr>
          <w:rFonts w:ascii="Times New Roman" w:hAnsi="Times New Roman"/>
          <w:b/>
          <w:sz w:val="20"/>
          <w:szCs w:val="20"/>
        </w:rPr>
        <w:t>-</w:t>
      </w:r>
      <w:r w:rsidR="00091BCA">
        <w:rPr>
          <w:rFonts w:ascii="Times New Roman" w:hAnsi="Times New Roman"/>
          <w:b/>
          <w:sz w:val="20"/>
          <w:szCs w:val="20"/>
        </w:rPr>
        <w:t xml:space="preserve"> </w:t>
      </w:r>
      <w:r w:rsidR="008D3DB9">
        <w:rPr>
          <w:rFonts w:ascii="Times New Roman" w:hAnsi="Times New Roman"/>
          <w:b/>
          <w:sz w:val="20"/>
          <w:szCs w:val="20"/>
        </w:rPr>
        <w:t>31</w:t>
      </w:r>
      <w:r w:rsidRPr="00C850D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July</w:t>
      </w:r>
      <w:r w:rsidRPr="00C850D4">
        <w:rPr>
          <w:rFonts w:ascii="Times New Roman" w:hAnsi="Times New Roman"/>
          <w:b/>
          <w:sz w:val="20"/>
          <w:szCs w:val="20"/>
        </w:rPr>
        <w:t xml:space="preserve"> 2021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857196">
        <w:rPr>
          <w:rFonts w:ascii="Times New Roman" w:hAnsi="Times New Roman"/>
          <w:b/>
          <w:sz w:val="20"/>
          <w:szCs w:val="20"/>
          <w:highlight w:val="yellow"/>
        </w:rPr>
        <w:t>(Online teaching and learning)</w:t>
      </w:r>
    </w:p>
    <w:tbl>
      <w:tblPr>
        <w:tblW w:w="15367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2070"/>
        <w:gridCol w:w="2047"/>
        <w:gridCol w:w="1980"/>
        <w:gridCol w:w="2160"/>
        <w:gridCol w:w="2160"/>
        <w:gridCol w:w="2610"/>
      </w:tblGrid>
      <w:tr w:rsidR="00857196" w:rsidRPr="00C850D4" w:rsidTr="008D3DB9">
        <w:trPr>
          <w:trHeight w:val="503"/>
        </w:trPr>
        <w:tc>
          <w:tcPr>
            <w:tcW w:w="1080" w:type="dxa"/>
          </w:tcPr>
          <w:p w:rsidR="00857196" w:rsidRPr="00C850D4" w:rsidRDefault="00857196" w:rsidP="007F0C8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50D4">
              <w:rPr>
                <w:rFonts w:ascii="Times New Roman" w:hAnsi="Times New Roman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1260" w:type="dxa"/>
          </w:tcPr>
          <w:p w:rsidR="00857196" w:rsidRPr="00C850D4" w:rsidRDefault="00857196" w:rsidP="007F0C8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50D4">
              <w:rPr>
                <w:rFonts w:ascii="Times New Roman" w:hAnsi="Times New Roman"/>
                <w:b/>
                <w:sz w:val="20"/>
                <w:szCs w:val="20"/>
              </w:rPr>
              <w:t xml:space="preserve">Time </w:t>
            </w:r>
          </w:p>
        </w:tc>
        <w:tc>
          <w:tcPr>
            <w:tcW w:w="2070" w:type="dxa"/>
          </w:tcPr>
          <w:p w:rsidR="00857196" w:rsidRPr="00C850D4" w:rsidRDefault="008D3DB9" w:rsidP="00546BE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857196" w:rsidRPr="00C850D4">
              <w:rPr>
                <w:rFonts w:ascii="Times New Roman" w:hAnsi="Times New Roman"/>
                <w:b/>
                <w:sz w:val="20"/>
                <w:szCs w:val="20"/>
              </w:rPr>
              <w:t>/0</w:t>
            </w:r>
            <w:r w:rsidR="00857196">
              <w:rPr>
                <w:rFonts w:ascii="Times New Roman" w:hAnsi="Times New Roman"/>
                <w:b/>
                <w:sz w:val="20"/>
                <w:szCs w:val="20"/>
              </w:rPr>
              <w:t>7/</w:t>
            </w:r>
            <w:r w:rsidR="00857196" w:rsidRPr="00C850D4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2047" w:type="dxa"/>
          </w:tcPr>
          <w:p w:rsidR="00857196" w:rsidRPr="00C850D4" w:rsidRDefault="00546BE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D3DB9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57196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857196" w:rsidRPr="00C850D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85719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57196" w:rsidRPr="00C850D4">
              <w:rPr>
                <w:rFonts w:ascii="Times New Roman" w:hAnsi="Times New Roman"/>
                <w:b/>
                <w:sz w:val="20"/>
                <w:szCs w:val="20"/>
              </w:rPr>
              <w:t>/2021</w:t>
            </w:r>
          </w:p>
        </w:tc>
        <w:tc>
          <w:tcPr>
            <w:tcW w:w="1980" w:type="dxa"/>
          </w:tcPr>
          <w:p w:rsidR="00857196" w:rsidRPr="00C850D4" w:rsidRDefault="00546BE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D3DB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857196" w:rsidRPr="00C850D4">
              <w:rPr>
                <w:rFonts w:ascii="Times New Roman" w:hAnsi="Times New Roman"/>
                <w:b/>
                <w:sz w:val="20"/>
                <w:szCs w:val="20"/>
              </w:rPr>
              <w:t>/0</w:t>
            </w:r>
            <w:r w:rsidR="00857196">
              <w:rPr>
                <w:rFonts w:ascii="Times New Roman" w:hAnsi="Times New Roman"/>
                <w:b/>
                <w:sz w:val="20"/>
                <w:szCs w:val="20"/>
              </w:rPr>
              <w:t>7/</w:t>
            </w:r>
            <w:r w:rsidR="00857196" w:rsidRPr="00C850D4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2160" w:type="dxa"/>
          </w:tcPr>
          <w:p w:rsidR="00857196" w:rsidRPr="00C850D4" w:rsidRDefault="00546BE9" w:rsidP="007F0C8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D3DB9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857196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857196" w:rsidRPr="00C850D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85719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57196" w:rsidRPr="00C850D4">
              <w:rPr>
                <w:rFonts w:ascii="Times New Roman" w:hAnsi="Times New Roman"/>
                <w:b/>
                <w:sz w:val="20"/>
                <w:szCs w:val="20"/>
              </w:rPr>
              <w:t>/2021</w:t>
            </w:r>
          </w:p>
        </w:tc>
        <w:tc>
          <w:tcPr>
            <w:tcW w:w="2160" w:type="dxa"/>
          </w:tcPr>
          <w:p w:rsidR="00857196" w:rsidRPr="00C850D4" w:rsidRDefault="008D3DB9" w:rsidP="008D3DB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857196" w:rsidRPr="00C850D4">
              <w:rPr>
                <w:rFonts w:ascii="Times New Roman" w:hAnsi="Times New Roman"/>
                <w:b/>
                <w:sz w:val="20"/>
                <w:szCs w:val="20"/>
              </w:rPr>
              <w:t>/0</w:t>
            </w:r>
            <w:r w:rsidR="0085719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57196" w:rsidRPr="00C850D4">
              <w:rPr>
                <w:rFonts w:ascii="Times New Roman" w:hAnsi="Times New Roman"/>
                <w:b/>
                <w:sz w:val="20"/>
                <w:szCs w:val="20"/>
              </w:rPr>
              <w:t>/2021</w:t>
            </w:r>
          </w:p>
        </w:tc>
        <w:tc>
          <w:tcPr>
            <w:tcW w:w="2610" w:type="dxa"/>
          </w:tcPr>
          <w:p w:rsidR="00857196" w:rsidRPr="00C850D4" w:rsidRDefault="008D3DB9" w:rsidP="007F0C8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="00857196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857196" w:rsidRPr="00C850D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85719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57196" w:rsidRPr="00C850D4">
              <w:rPr>
                <w:rFonts w:ascii="Times New Roman" w:hAnsi="Times New Roman"/>
                <w:b/>
                <w:sz w:val="20"/>
                <w:szCs w:val="20"/>
              </w:rPr>
              <w:t>/2021</w:t>
            </w:r>
          </w:p>
        </w:tc>
      </w:tr>
      <w:tr w:rsidR="0076576A" w:rsidRPr="00C850D4" w:rsidTr="008D3DB9">
        <w:trPr>
          <w:trHeight w:val="908"/>
        </w:trPr>
        <w:tc>
          <w:tcPr>
            <w:tcW w:w="1080" w:type="dxa"/>
            <w:vMerge w:val="restart"/>
          </w:tcPr>
          <w:p w:rsidR="0076576A" w:rsidRPr="00C850D4" w:rsidRDefault="0076576A" w:rsidP="007657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50D4">
              <w:rPr>
                <w:rFonts w:ascii="Times New Roman" w:hAnsi="Times New Roman"/>
                <w:b/>
                <w:sz w:val="20"/>
                <w:szCs w:val="20"/>
              </w:rPr>
              <w:t xml:space="preserve">LEVEL I/ </w:t>
            </w:r>
            <w:proofErr w:type="spellStart"/>
            <w:r w:rsidRPr="00C850D4">
              <w:rPr>
                <w:rFonts w:ascii="Times New Roman" w:hAnsi="Times New Roman"/>
                <w:b/>
                <w:sz w:val="20"/>
                <w:szCs w:val="20"/>
              </w:rPr>
              <w:t>Wkd</w:t>
            </w:r>
            <w:proofErr w:type="spellEnd"/>
          </w:p>
        </w:tc>
        <w:tc>
          <w:tcPr>
            <w:tcW w:w="1260" w:type="dxa"/>
          </w:tcPr>
          <w:p w:rsidR="0076576A" w:rsidRPr="00C850D4" w:rsidRDefault="0076576A" w:rsidP="0076576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C850D4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8:00-12:30</w:t>
            </w:r>
          </w:p>
        </w:tc>
        <w:tc>
          <w:tcPr>
            <w:tcW w:w="2070" w:type="dxa"/>
          </w:tcPr>
          <w:p w:rsidR="0076576A" w:rsidRDefault="0076576A" w:rsidP="0076576A">
            <w:r w:rsidRPr="007751AD">
              <w:rPr>
                <w:rFonts w:ascii="Times New Roman" w:hAnsi="Times New Roman"/>
                <w:sz w:val="20"/>
                <w:szCs w:val="20"/>
              </w:rPr>
              <w:t xml:space="preserve">Educational Psychology by </w:t>
            </w:r>
            <w:r w:rsidRPr="007751A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Dr. Jean Felix</w:t>
            </w:r>
          </w:p>
        </w:tc>
        <w:tc>
          <w:tcPr>
            <w:tcW w:w="2047" w:type="dxa"/>
          </w:tcPr>
          <w:p w:rsidR="0076576A" w:rsidRDefault="0076576A" w:rsidP="0076576A">
            <w:r w:rsidRPr="007751AD">
              <w:rPr>
                <w:rFonts w:ascii="Times New Roman" w:hAnsi="Times New Roman"/>
                <w:sz w:val="20"/>
                <w:szCs w:val="20"/>
              </w:rPr>
              <w:t xml:space="preserve">Educational Psychology by </w:t>
            </w:r>
            <w:r w:rsidRPr="007751A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Dr. Jean Felix</w:t>
            </w:r>
          </w:p>
        </w:tc>
        <w:tc>
          <w:tcPr>
            <w:tcW w:w="1980" w:type="dxa"/>
          </w:tcPr>
          <w:p w:rsidR="0076576A" w:rsidRDefault="0076576A" w:rsidP="0076576A">
            <w:r w:rsidRPr="007751AD">
              <w:rPr>
                <w:rFonts w:ascii="Times New Roman" w:hAnsi="Times New Roman"/>
                <w:sz w:val="20"/>
                <w:szCs w:val="20"/>
              </w:rPr>
              <w:t xml:space="preserve">Educational Psychology by </w:t>
            </w:r>
            <w:r w:rsidRPr="007751A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Dr. Jean Felix</w:t>
            </w:r>
          </w:p>
        </w:tc>
        <w:tc>
          <w:tcPr>
            <w:tcW w:w="2160" w:type="dxa"/>
          </w:tcPr>
          <w:p w:rsidR="0076576A" w:rsidRDefault="0076576A" w:rsidP="0076576A">
            <w:r w:rsidRPr="007751AD">
              <w:rPr>
                <w:rFonts w:ascii="Times New Roman" w:hAnsi="Times New Roman"/>
                <w:sz w:val="20"/>
                <w:szCs w:val="20"/>
              </w:rPr>
              <w:t xml:space="preserve">Educational Psychology by </w:t>
            </w:r>
            <w:r w:rsidRPr="007751A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Dr. Jean Felix</w:t>
            </w:r>
          </w:p>
        </w:tc>
        <w:tc>
          <w:tcPr>
            <w:tcW w:w="2160" w:type="dxa"/>
          </w:tcPr>
          <w:p w:rsidR="0076576A" w:rsidRDefault="0076576A" w:rsidP="0076576A">
            <w:r w:rsidRPr="007751AD">
              <w:rPr>
                <w:rFonts w:ascii="Times New Roman" w:hAnsi="Times New Roman"/>
                <w:sz w:val="20"/>
                <w:szCs w:val="20"/>
              </w:rPr>
              <w:t xml:space="preserve">Educational Psychology by </w:t>
            </w:r>
            <w:r w:rsidRPr="007751A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Dr. Jean Felix</w:t>
            </w:r>
          </w:p>
        </w:tc>
        <w:tc>
          <w:tcPr>
            <w:tcW w:w="2610" w:type="dxa"/>
          </w:tcPr>
          <w:p w:rsidR="0076576A" w:rsidRDefault="0076576A" w:rsidP="0076576A">
            <w:r w:rsidRPr="007751AD">
              <w:rPr>
                <w:rFonts w:ascii="Times New Roman" w:hAnsi="Times New Roman"/>
                <w:sz w:val="20"/>
                <w:szCs w:val="20"/>
              </w:rPr>
              <w:t xml:space="preserve">Educational Psychology by </w:t>
            </w:r>
            <w:r w:rsidRPr="007751A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Dr. Jean Felix</w:t>
            </w:r>
          </w:p>
        </w:tc>
      </w:tr>
      <w:tr w:rsidR="008D3DB9" w:rsidRPr="00C850D4" w:rsidTr="008D3DB9">
        <w:trPr>
          <w:trHeight w:val="980"/>
        </w:trPr>
        <w:tc>
          <w:tcPr>
            <w:tcW w:w="1080" w:type="dxa"/>
            <w:vMerge/>
          </w:tcPr>
          <w:p w:rsidR="008D3DB9" w:rsidRPr="00C850D4" w:rsidRDefault="008D3DB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8D3DB9" w:rsidRPr="00C850D4" w:rsidRDefault="008D3DB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C850D4">
              <w:rPr>
                <w:rFonts w:ascii="Times New Roman" w:hAnsi="Times New Roman"/>
                <w:b/>
                <w:sz w:val="20"/>
                <w:szCs w:val="20"/>
              </w:rPr>
              <w:t>:00-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C850D4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2070" w:type="dxa"/>
          </w:tcPr>
          <w:p w:rsidR="008D3DB9" w:rsidRDefault="008D3DB9" w:rsidP="008D3DB9">
            <w:r>
              <w:rPr>
                <w:rFonts w:ascii="Times New Roman" w:hAnsi="Times New Roman"/>
                <w:sz w:val="20"/>
                <w:szCs w:val="20"/>
              </w:rPr>
              <w:t xml:space="preserve">Educational Psychology by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Dr. Jean Felix</w:t>
            </w:r>
          </w:p>
        </w:tc>
        <w:tc>
          <w:tcPr>
            <w:tcW w:w="2047" w:type="dxa"/>
          </w:tcPr>
          <w:p w:rsidR="008D3DB9" w:rsidRDefault="008D3DB9" w:rsidP="008D3DB9">
            <w:r w:rsidRPr="00836A54">
              <w:rPr>
                <w:rFonts w:ascii="Times New Roman" w:hAnsi="Times New Roman"/>
                <w:sz w:val="20"/>
                <w:szCs w:val="20"/>
              </w:rPr>
              <w:t xml:space="preserve">Educational Psychology by </w:t>
            </w:r>
            <w:r w:rsidRPr="00836A5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Dr. Jean Felix</w:t>
            </w:r>
          </w:p>
        </w:tc>
        <w:tc>
          <w:tcPr>
            <w:tcW w:w="1980" w:type="dxa"/>
          </w:tcPr>
          <w:p w:rsidR="008D3DB9" w:rsidRDefault="008D3DB9" w:rsidP="008D3DB9">
            <w:r w:rsidRPr="00836A54">
              <w:rPr>
                <w:rFonts w:ascii="Times New Roman" w:hAnsi="Times New Roman"/>
                <w:sz w:val="20"/>
                <w:szCs w:val="20"/>
              </w:rPr>
              <w:t xml:space="preserve">Educational Psychology by </w:t>
            </w:r>
            <w:r w:rsidRPr="00836A5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Dr. Jean Felix</w:t>
            </w:r>
          </w:p>
        </w:tc>
        <w:tc>
          <w:tcPr>
            <w:tcW w:w="2160" w:type="dxa"/>
          </w:tcPr>
          <w:p w:rsidR="008D3DB9" w:rsidRDefault="008D3DB9" w:rsidP="008D3DB9">
            <w:r w:rsidRPr="00836A54">
              <w:rPr>
                <w:rFonts w:ascii="Times New Roman" w:hAnsi="Times New Roman"/>
                <w:sz w:val="20"/>
                <w:szCs w:val="20"/>
              </w:rPr>
              <w:t xml:space="preserve">Educational Psychology by </w:t>
            </w:r>
            <w:r w:rsidRPr="00836A5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Dr. Jean Felix</w:t>
            </w:r>
          </w:p>
        </w:tc>
        <w:tc>
          <w:tcPr>
            <w:tcW w:w="2160" w:type="dxa"/>
          </w:tcPr>
          <w:p w:rsidR="008D3DB9" w:rsidRDefault="008D3DB9" w:rsidP="008D3DB9">
            <w:r w:rsidRPr="00836A54">
              <w:rPr>
                <w:rFonts w:ascii="Times New Roman" w:hAnsi="Times New Roman"/>
                <w:sz w:val="20"/>
                <w:szCs w:val="20"/>
              </w:rPr>
              <w:t xml:space="preserve">Educational Psychology by </w:t>
            </w:r>
            <w:r w:rsidRPr="00836A5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Dr. Jean Felix</w:t>
            </w:r>
          </w:p>
        </w:tc>
        <w:tc>
          <w:tcPr>
            <w:tcW w:w="2610" w:type="dxa"/>
            <w:shd w:val="clear" w:color="auto" w:fill="auto"/>
          </w:tcPr>
          <w:p w:rsidR="008D3DB9" w:rsidRDefault="008D3DB9" w:rsidP="008D3DB9">
            <w:r w:rsidRPr="00836A54">
              <w:rPr>
                <w:rFonts w:ascii="Times New Roman" w:hAnsi="Times New Roman"/>
                <w:sz w:val="20"/>
                <w:szCs w:val="20"/>
              </w:rPr>
              <w:t xml:space="preserve">Educational Psychology by </w:t>
            </w:r>
            <w:r w:rsidRPr="00836A5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Dr. Jean Felix</w:t>
            </w:r>
          </w:p>
        </w:tc>
      </w:tr>
      <w:tr w:rsidR="008D3DB9" w:rsidRPr="00C850D4" w:rsidTr="008D3DB9">
        <w:trPr>
          <w:trHeight w:val="962"/>
        </w:trPr>
        <w:tc>
          <w:tcPr>
            <w:tcW w:w="1080" w:type="dxa"/>
            <w:vMerge w:val="restart"/>
            <w:shd w:val="clear" w:color="auto" w:fill="auto"/>
          </w:tcPr>
          <w:p w:rsidR="008D3DB9" w:rsidRPr="00C850D4" w:rsidRDefault="008D3DB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850D4">
              <w:rPr>
                <w:rFonts w:ascii="Times New Roman" w:hAnsi="Times New Roman"/>
                <w:b/>
                <w:sz w:val="20"/>
                <w:szCs w:val="20"/>
              </w:rPr>
              <w:t xml:space="preserve">LEVEL II/ </w:t>
            </w:r>
            <w:proofErr w:type="spellStart"/>
            <w:r w:rsidRPr="00C850D4">
              <w:rPr>
                <w:rFonts w:ascii="Times New Roman" w:hAnsi="Times New Roman"/>
                <w:b/>
                <w:sz w:val="20"/>
                <w:szCs w:val="20"/>
              </w:rPr>
              <w:t>Wkd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D3DB9" w:rsidRPr="004F5A99" w:rsidRDefault="008D3DB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F5A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8:00-1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Pr="004F5A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4F5A9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:rsidR="008D3DB9" w:rsidRDefault="008D3DB9" w:rsidP="008D3DB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Syntaxe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du </w:t>
            </w:r>
            <w:proofErr w:type="spellStart"/>
            <w:r w:rsidR="0001070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Français</w:t>
            </w:r>
            <w:proofErr w:type="spellEnd"/>
          </w:p>
          <w:p w:rsidR="008D3DB9" w:rsidRPr="001879F4" w:rsidRDefault="008D3DB9" w:rsidP="008D3DB9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Cecile</w:t>
            </w:r>
          </w:p>
        </w:tc>
        <w:tc>
          <w:tcPr>
            <w:tcW w:w="2047" w:type="dxa"/>
            <w:shd w:val="clear" w:color="auto" w:fill="auto"/>
          </w:tcPr>
          <w:p w:rsidR="008D3DB9" w:rsidRDefault="008D3DB9" w:rsidP="008D3DB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Syntaxe</w:t>
            </w:r>
            <w:proofErr w:type="spellEnd"/>
            <w:r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du </w:t>
            </w:r>
            <w:proofErr w:type="spellStart"/>
            <w:r w:rsidR="0001070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França</w:t>
            </w:r>
            <w:r w:rsidR="00010703"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is</w:t>
            </w:r>
            <w:proofErr w:type="spellEnd"/>
          </w:p>
          <w:p w:rsidR="008D3DB9" w:rsidRPr="008D3DB9" w:rsidRDefault="008D3DB9" w:rsidP="008D3DB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3DB9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Cecile</w:t>
            </w:r>
          </w:p>
        </w:tc>
        <w:tc>
          <w:tcPr>
            <w:tcW w:w="1980" w:type="dxa"/>
          </w:tcPr>
          <w:p w:rsidR="008D3DB9" w:rsidRDefault="008D3DB9" w:rsidP="008D3DB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Syntaxe</w:t>
            </w:r>
            <w:proofErr w:type="spellEnd"/>
            <w:r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du </w:t>
            </w:r>
            <w:proofErr w:type="spellStart"/>
            <w:r w:rsidR="0001070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França</w:t>
            </w:r>
            <w:r w:rsidR="00010703"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is</w:t>
            </w:r>
            <w:proofErr w:type="spellEnd"/>
          </w:p>
          <w:p w:rsidR="008D3DB9" w:rsidRPr="00032E57" w:rsidRDefault="008D3DB9" w:rsidP="008D3DB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Cecile</w:t>
            </w:r>
            <w:r w:rsidR="000107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8D3DB9" w:rsidRDefault="008D3DB9" w:rsidP="008D3DB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Syntaxe</w:t>
            </w:r>
            <w:proofErr w:type="spellEnd"/>
            <w:r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du </w:t>
            </w:r>
            <w:proofErr w:type="spellStart"/>
            <w:r w:rsidR="0001070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França</w:t>
            </w:r>
            <w:r w:rsidR="00010703"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is</w:t>
            </w:r>
            <w:proofErr w:type="spellEnd"/>
          </w:p>
          <w:p w:rsidR="008D3DB9" w:rsidRPr="00032E57" w:rsidRDefault="008D3DB9" w:rsidP="008D3DB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Cecile</w:t>
            </w:r>
          </w:p>
        </w:tc>
        <w:tc>
          <w:tcPr>
            <w:tcW w:w="2160" w:type="dxa"/>
          </w:tcPr>
          <w:p w:rsidR="008D3DB9" w:rsidRDefault="00010703" w:rsidP="008D3DB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Syntaxe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du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França</w:t>
            </w:r>
            <w:r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is</w:t>
            </w:r>
            <w:proofErr w:type="spellEnd"/>
          </w:p>
          <w:p w:rsidR="008D3DB9" w:rsidRPr="00032E57" w:rsidRDefault="008D3DB9" w:rsidP="008D3DB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Cecile</w:t>
            </w:r>
          </w:p>
        </w:tc>
        <w:tc>
          <w:tcPr>
            <w:tcW w:w="2610" w:type="dxa"/>
            <w:shd w:val="clear" w:color="auto" w:fill="auto"/>
          </w:tcPr>
          <w:p w:rsidR="008D3DB9" w:rsidRDefault="008D3DB9" w:rsidP="008D3DB9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Syntaxe</w:t>
            </w:r>
            <w:proofErr w:type="spellEnd"/>
            <w:r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du </w:t>
            </w:r>
            <w:proofErr w:type="spellStart"/>
            <w:r w:rsidR="0001070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França</w:t>
            </w:r>
            <w:r w:rsidR="00010703" w:rsidRPr="00032E5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is</w:t>
            </w:r>
            <w:proofErr w:type="spellEnd"/>
          </w:p>
          <w:p w:rsidR="008D3DB9" w:rsidRPr="00032E57" w:rsidRDefault="008D3DB9" w:rsidP="008D3DB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Cecile</w:t>
            </w:r>
          </w:p>
        </w:tc>
      </w:tr>
      <w:tr w:rsidR="008D3DB9" w:rsidRPr="00DB5C34" w:rsidTr="008D3DB9">
        <w:trPr>
          <w:trHeight w:val="629"/>
        </w:trPr>
        <w:tc>
          <w:tcPr>
            <w:tcW w:w="1080" w:type="dxa"/>
            <w:vMerge/>
            <w:shd w:val="clear" w:color="auto" w:fill="auto"/>
          </w:tcPr>
          <w:p w:rsidR="008D3DB9" w:rsidRPr="00C850D4" w:rsidRDefault="008D3DB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8D3DB9" w:rsidRPr="00C850D4" w:rsidRDefault="008D3DB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C850D4">
              <w:rPr>
                <w:rFonts w:ascii="Times New Roman" w:hAnsi="Times New Roman"/>
                <w:b/>
                <w:sz w:val="20"/>
                <w:szCs w:val="20"/>
              </w:rPr>
              <w:t>:00-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C850D4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2070" w:type="dxa"/>
          </w:tcPr>
          <w:p w:rsidR="008D3DB9" w:rsidRPr="008D3DB9" w:rsidRDefault="008D3DB9" w:rsidP="008D3DB9">
            <w:r w:rsidRPr="008D3DB9">
              <w:rPr>
                <w:rFonts w:ascii="Times New Roman" w:hAnsi="Times New Roman"/>
                <w:sz w:val="20"/>
                <w:szCs w:val="20"/>
              </w:rPr>
              <w:t>Theories of language acquisition and learning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Mr. </w:t>
            </w:r>
            <w:r w:rsidRPr="00001274">
              <w:rPr>
                <w:rFonts w:ascii="Times New Roman" w:hAnsi="Times New Roman"/>
                <w:b/>
                <w:sz w:val="20"/>
                <w:szCs w:val="20"/>
              </w:rPr>
              <w:t>Laurent</w:t>
            </w:r>
          </w:p>
        </w:tc>
        <w:tc>
          <w:tcPr>
            <w:tcW w:w="2047" w:type="dxa"/>
          </w:tcPr>
          <w:p w:rsidR="008D3DB9" w:rsidRPr="008D3DB9" w:rsidRDefault="008D3DB9" w:rsidP="008D3DB9">
            <w:r w:rsidRPr="008D3DB9">
              <w:rPr>
                <w:rFonts w:ascii="Times New Roman" w:hAnsi="Times New Roman"/>
                <w:sz w:val="20"/>
                <w:szCs w:val="20"/>
              </w:rPr>
              <w:t>Theories of language acquisition and learning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Mr. </w:t>
            </w:r>
            <w:r w:rsidRPr="00001274">
              <w:rPr>
                <w:rFonts w:ascii="Times New Roman" w:hAnsi="Times New Roman"/>
                <w:b/>
                <w:sz w:val="20"/>
                <w:szCs w:val="20"/>
              </w:rPr>
              <w:t>Laurent</w:t>
            </w:r>
          </w:p>
        </w:tc>
        <w:tc>
          <w:tcPr>
            <w:tcW w:w="1980" w:type="dxa"/>
          </w:tcPr>
          <w:p w:rsidR="008D3DB9" w:rsidRPr="008D3DB9" w:rsidRDefault="008D3DB9" w:rsidP="008D3DB9">
            <w:r w:rsidRPr="008D3DB9">
              <w:rPr>
                <w:rFonts w:ascii="Times New Roman" w:hAnsi="Times New Roman"/>
                <w:sz w:val="20"/>
                <w:szCs w:val="20"/>
              </w:rPr>
              <w:t>Theories of language acquisition and learning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Mr. </w:t>
            </w:r>
            <w:r w:rsidRPr="00001274">
              <w:rPr>
                <w:rFonts w:ascii="Times New Roman" w:hAnsi="Times New Roman"/>
                <w:b/>
                <w:sz w:val="20"/>
                <w:szCs w:val="20"/>
              </w:rPr>
              <w:t>Laurent</w:t>
            </w:r>
          </w:p>
        </w:tc>
        <w:tc>
          <w:tcPr>
            <w:tcW w:w="2160" w:type="dxa"/>
          </w:tcPr>
          <w:p w:rsidR="008D3DB9" w:rsidRPr="008D3DB9" w:rsidRDefault="008D3DB9" w:rsidP="008D3DB9">
            <w:r w:rsidRPr="008D3DB9">
              <w:rPr>
                <w:rFonts w:ascii="Times New Roman" w:hAnsi="Times New Roman"/>
                <w:sz w:val="20"/>
                <w:szCs w:val="20"/>
              </w:rPr>
              <w:t>Theories of language acquisition and learning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Mr. </w:t>
            </w:r>
            <w:r w:rsidRPr="00001274">
              <w:rPr>
                <w:rFonts w:ascii="Times New Roman" w:hAnsi="Times New Roman"/>
                <w:b/>
                <w:sz w:val="20"/>
                <w:szCs w:val="20"/>
              </w:rPr>
              <w:t>Laurent</w:t>
            </w:r>
          </w:p>
        </w:tc>
        <w:tc>
          <w:tcPr>
            <w:tcW w:w="2160" w:type="dxa"/>
          </w:tcPr>
          <w:p w:rsidR="008D3DB9" w:rsidRPr="008D3DB9" w:rsidRDefault="008D3DB9" w:rsidP="008D3DB9">
            <w:r w:rsidRPr="008D3DB9">
              <w:rPr>
                <w:rFonts w:ascii="Times New Roman" w:hAnsi="Times New Roman"/>
                <w:sz w:val="20"/>
                <w:szCs w:val="20"/>
              </w:rPr>
              <w:t>Theories of language acquisition and learning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Mr. </w:t>
            </w:r>
            <w:r w:rsidRPr="00001274">
              <w:rPr>
                <w:rFonts w:ascii="Times New Roman" w:hAnsi="Times New Roman"/>
                <w:b/>
                <w:sz w:val="20"/>
                <w:szCs w:val="20"/>
              </w:rPr>
              <w:t>Laurent</w:t>
            </w:r>
          </w:p>
        </w:tc>
        <w:tc>
          <w:tcPr>
            <w:tcW w:w="2610" w:type="dxa"/>
          </w:tcPr>
          <w:p w:rsidR="008D3DB9" w:rsidRPr="008D3DB9" w:rsidRDefault="008D3DB9" w:rsidP="008D3DB9">
            <w:r w:rsidRPr="008D3DB9">
              <w:rPr>
                <w:rFonts w:ascii="Times New Roman" w:hAnsi="Times New Roman"/>
                <w:sz w:val="20"/>
                <w:szCs w:val="20"/>
              </w:rPr>
              <w:t>Theories of language acquisition and learning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Mr. </w:t>
            </w:r>
            <w:r w:rsidRPr="00001274">
              <w:rPr>
                <w:rFonts w:ascii="Times New Roman" w:hAnsi="Times New Roman"/>
                <w:b/>
                <w:sz w:val="20"/>
                <w:szCs w:val="20"/>
              </w:rPr>
              <w:t>Laurent</w:t>
            </w:r>
          </w:p>
        </w:tc>
      </w:tr>
      <w:tr w:rsidR="008D3DB9" w:rsidRPr="00CF0D54" w:rsidTr="008D3DB9">
        <w:trPr>
          <w:trHeight w:val="431"/>
        </w:trPr>
        <w:tc>
          <w:tcPr>
            <w:tcW w:w="1080" w:type="dxa"/>
            <w:vMerge w:val="restart"/>
          </w:tcPr>
          <w:p w:rsidR="008D3DB9" w:rsidRPr="00DB5C34" w:rsidRDefault="008D3DB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proofErr w:type="spellStart"/>
            <w:r w:rsidRPr="00DB5C34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Level</w:t>
            </w:r>
            <w:proofErr w:type="spellEnd"/>
            <w:r w:rsidRPr="00DB5C34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III/ </w:t>
            </w:r>
            <w:proofErr w:type="spellStart"/>
            <w:r w:rsidRPr="00DB5C34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Wkd</w:t>
            </w:r>
            <w:proofErr w:type="spellEnd"/>
          </w:p>
          <w:p w:rsidR="008D3DB9" w:rsidRPr="00DB5C34" w:rsidRDefault="008D3DB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DB5C34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60" w:type="dxa"/>
          </w:tcPr>
          <w:p w:rsidR="008D3DB9" w:rsidRPr="00947057" w:rsidRDefault="008D3DB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947057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8:00-12:30</w:t>
            </w:r>
          </w:p>
        </w:tc>
        <w:tc>
          <w:tcPr>
            <w:tcW w:w="2070" w:type="dxa"/>
          </w:tcPr>
          <w:p w:rsidR="008D3DB9" w:rsidRDefault="008D3DB9" w:rsidP="008D3DB9">
            <w:r w:rsidRPr="00D869D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Dissertation </w:t>
            </w:r>
            <w:proofErr w:type="spellStart"/>
            <w:r w:rsidRPr="00D869DD">
              <w:rPr>
                <w:rFonts w:ascii="Times New Roman" w:hAnsi="Times New Roman"/>
                <w:sz w:val="20"/>
                <w:szCs w:val="20"/>
                <w:lang w:val="fr-FR"/>
              </w:rPr>
              <w:t>writing</w:t>
            </w:r>
            <w:proofErr w:type="spellEnd"/>
            <w:r w:rsidRPr="00D869D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047" w:type="dxa"/>
          </w:tcPr>
          <w:p w:rsidR="008D3DB9" w:rsidRPr="00947057" w:rsidRDefault="008D3DB9" w:rsidP="008D3D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Dissertation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writing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980" w:type="dxa"/>
          </w:tcPr>
          <w:p w:rsidR="008D3DB9" w:rsidRDefault="008D3DB9" w:rsidP="008D3DB9"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Dissertation </w:t>
            </w:r>
            <w:proofErr w:type="spellStart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>writing</w:t>
            </w:r>
            <w:proofErr w:type="spellEnd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60" w:type="dxa"/>
          </w:tcPr>
          <w:p w:rsidR="008D3DB9" w:rsidRDefault="008D3DB9" w:rsidP="008D3DB9"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Dissertation </w:t>
            </w:r>
            <w:proofErr w:type="spellStart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>writing</w:t>
            </w:r>
            <w:proofErr w:type="spellEnd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60" w:type="dxa"/>
          </w:tcPr>
          <w:p w:rsidR="008D3DB9" w:rsidRDefault="008D3DB9" w:rsidP="008D3DB9"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Dissertation </w:t>
            </w:r>
            <w:proofErr w:type="spellStart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>writing</w:t>
            </w:r>
            <w:proofErr w:type="spellEnd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610" w:type="dxa"/>
          </w:tcPr>
          <w:p w:rsidR="008D3DB9" w:rsidRDefault="008D3DB9" w:rsidP="008D3DB9">
            <w:r w:rsidRPr="000627E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Dissertation </w:t>
            </w:r>
            <w:proofErr w:type="spellStart"/>
            <w:r w:rsidRPr="000627EA">
              <w:rPr>
                <w:rFonts w:ascii="Times New Roman" w:hAnsi="Times New Roman"/>
                <w:sz w:val="20"/>
                <w:szCs w:val="20"/>
                <w:lang w:val="fr-FR"/>
              </w:rPr>
              <w:t>writing</w:t>
            </w:r>
            <w:proofErr w:type="spellEnd"/>
            <w:r w:rsidRPr="000627E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</w:tc>
      </w:tr>
      <w:tr w:rsidR="008D3DB9" w:rsidRPr="00CF0D54" w:rsidTr="008D3DB9">
        <w:trPr>
          <w:trHeight w:val="683"/>
        </w:trPr>
        <w:tc>
          <w:tcPr>
            <w:tcW w:w="1080" w:type="dxa"/>
            <w:vMerge/>
          </w:tcPr>
          <w:p w:rsidR="008D3DB9" w:rsidRPr="00CF0D54" w:rsidRDefault="008D3DB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</w:tcPr>
          <w:p w:rsidR="008D3DB9" w:rsidRPr="00947057" w:rsidRDefault="008D3DB9" w:rsidP="008D3DB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C850D4">
              <w:rPr>
                <w:rFonts w:ascii="Times New Roman" w:hAnsi="Times New Roman"/>
                <w:b/>
                <w:sz w:val="20"/>
                <w:szCs w:val="20"/>
              </w:rPr>
              <w:t>:00-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C850D4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2070" w:type="dxa"/>
          </w:tcPr>
          <w:p w:rsidR="008D3DB9" w:rsidRDefault="008D3DB9" w:rsidP="008D3DB9">
            <w:r w:rsidRPr="00D869D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Dissertation </w:t>
            </w:r>
            <w:proofErr w:type="spellStart"/>
            <w:r w:rsidRPr="00D869DD">
              <w:rPr>
                <w:rFonts w:ascii="Times New Roman" w:hAnsi="Times New Roman"/>
                <w:sz w:val="20"/>
                <w:szCs w:val="20"/>
                <w:lang w:val="fr-FR"/>
              </w:rPr>
              <w:t>writing</w:t>
            </w:r>
            <w:proofErr w:type="spellEnd"/>
            <w:r w:rsidRPr="00D869D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047" w:type="dxa"/>
          </w:tcPr>
          <w:p w:rsidR="008D3DB9" w:rsidRPr="00947057" w:rsidRDefault="008D3DB9" w:rsidP="008D3D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Dissertation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writing</w:t>
            </w:r>
            <w:proofErr w:type="spellEnd"/>
          </w:p>
        </w:tc>
        <w:tc>
          <w:tcPr>
            <w:tcW w:w="1980" w:type="dxa"/>
          </w:tcPr>
          <w:p w:rsidR="008D3DB9" w:rsidRDefault="008D3DB9" w:rsidP="008D3DB9"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Dissertation </w:t>
            </w:r>
            <w:proofErr w:type="spellStart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>writi</w:t>
            </w:r>
            <w:bookmarkStart w:id="0" w:name="_GoBack"/>
            <w:bookmarkEnd w:id="0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>ng</w:t>
            </w:r>
            <w:proofErr w:type="spellEnd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60" w:type="dxa"/>
          </w:tcPr>
          <w:p w:rsidR="008D3DB9" w:rsidRDefault="008D3DB9" w:rsidP="008D3DB9"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Dissertation </w:t>
            </w:r>
            <w:proofErr w:type="spellStart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>writing</w:t>
            </w:r>
            <w:proofErr w:type="spellEnd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60" w:type="dxa"/>
          </w:tcPr>
          <w:p w:rsidR="008D3DB9" w:rsidRDefault="008D3DB9" w:rsidP="008D3DB9"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Dissertation </w:t>
            </w:r>
            <w:proofErr w:type="spellStart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>writing</w:t>
            </w:r>
            <w:proofErr w:type="spellEnd"/>
            <w:r w:rsidRPr="008D4F0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610" w:type="dxa"/>
          </w:tcPr>
          <w:p w:rsidR="008D3DB9" w:rsidRDefault="008D3DB9" w:rsidP="008D3DB9">
            <w:r w:rsidRPr="000627E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Dissertation </w:t>
            </w:r>
            <w:proofErr w:type="spellStart"/>
            <w:r w:rsidRPr="000627EA">
              <w:rPr>
                <w:rFonts w:ascii="Times New Roman" w:hAnsi="Times New Roman"/>
                <w:sz w:val="20"/>
                <w:szCs w:val="20"/>
                <w:lang w:val="fr-FR"/>
              </w:rPr>
              <w:t>writing</w:t>
            </w:r>
            <w:proofErr w:type="spellEnd"/>
            <w:r w:rsidRPr="000627EA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</w:tc>
      </w:tr>
    </w:tbl>
    <w:p w:rsidR="00857196" w:rsidRPr="001879F4" w:rsidRDefault="00857196" w:rsidP="00857196">
      <w:pPr>
        <w:rPr>
          <w:rFonts w:ascii="Times New Roman" w:hAnsi="Times New Roman"/>
          <w:b/>
          <w:sz w:val="20"/>
          <w:szCs w:val="20"/>
        </w:rPr>
      </w:pPr>
      <w:r w:rsidRPr="00C850D4">
        <w:rPr>
          <w:rFonts w:ascii="Times New Roman" w:hAnsi="Times New Roman"/>
          <w:b/>
          <w:sz w:val="20"/>
          <w:szCs w:val="20"/>
        </w:rPr>
        <w:t>Prepared by</w:t>
      </w:r>
      <w:r w:rsidRPr="00C850D4"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b/>
          <w:sz w:val="20"/>
          <w:szCs w:val="20"/>
        </w:rPr>
        <w:t>Dr.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NTAKIYIMANA Jean Felix </w:t>
      </w:r>
      <w:proofErr w:type="spellStart"/>
      <w:r>
        <w:rPr>
          <w:rFonts w:ascii="Times New Roman" w:hAnsi="Times New Roman"/>
          <w:b/>
          <w:sz w:val="20"/>
          <w:szCs w:val="20"/>
        </w:rPr>
        <w:t>Aimable</w:t>
      </w:r>
      <w:proofErr w:type="spellEnd"/>
      <w:r w:rsidRPr="00C850D4">
        <w:rPr>
          <w:rFonts w:ascii="Times New Roman" w:hAnsi="Times New Roman"/>
          <w:b/>
          <w:sz w:val="20"/>
          <w:szCs w:val="20"/>
        </w:rPr>
        <w:t>, H</w:t>
      </w:r>
      <w:r>
        <w:rPr>
          <w:rFonts w:ascii="Times New Roman" w:hAnsi="Times New Roman"/>
          <w:b/>
          <w:sz w:val="20"/>
          <w:szCs w:val="20"/>
        </w:rPr>
        <w:t>O</w:t>
      </w:r>
      <w:r w:rsidRPr="00C850D4">
        <w:rPr>
          <w:rFonts w:ascii="Times New Roman" w:hAnsi="Times New Roman"/>
          <w:b/>
          <w:sz w:val="20"/>
          <w:szCs w:val="20"/>
        </w:rPr>
        <w:t>D-FE</w:t>
      </w:r>
      <w:r>
        <w:rPr>
          <w:rFonts w:ascii="Times New Roman" w:hAnsi="Times New Roman"/>
          <w:b/>
          <w:sz w:val="20"/>
          <w:szCs w:val="20"/>
        </w:rPr>
        <w:t>E</w:t>
      </w:r>
    </w:p>
    <w:p w:rsidR="0098389E" w:rsidRDefault="00010703">
      <w:proofErr w:type="spellStart"/>
      <w:proofErr w:type="gramStart"/>
      <w:r>
        <w:t>francois</w:t>
      </w:r>
      <w:proofErr w:type="spellEnd"/>
      <w:proofErr w:type="gramEnd"/>
    </w:p>
    <w:sectPr w:rsidR="0098389E" w:rsidSect="004215A4">
      <w:headerReference w:type="default" r:id="rId6"/>
      <w:footerReference w:type="default" r:id="rId7"/>
      <w:pgSz w:w="16840" w:h="11907" w:orient="landscape" w:code="9"/>
      <w:pgMar w:top="1134" w:right="1815" w:bottom="1134" w:left="1440" w:header="720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20" w:rsidRDefault="00643D20">
      <w:pPr>
        <w:spacing w:after="0" w:line="240" w:lineRule="auto"/>
      </w:pPr>
      <w:r>
        <w:separator/>
      </w:r>
    </w:p>
  </w:endnote>
  <w:endnote w:type="continuationSeparator" w:id="0">
    <w:p w:rsidR="00643D20" w:rsidRDefault="0064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E6E" w:rsidRDefault="00857196" w:rsidP="006D12B4">
    <w:pPr>
      <w:pStyle w:val="Header"/>
      <w:ind w:right="3"/>
      <w:jc w:val="center"/>
      <w:rPr>
        <w:b/>
        <w:i/>
        <w:color w:val="547857"/>
        <w:sz w:val="24"/>
        <w:szCs w:val="24"/>
      </w:rPr>
    </w:pPr>
    <w:r>
      <w:rPr>
        <w:b/>
        <w:i/>
        <w:noProof/>
        <w:color w:val="547857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-1255395</wp:posOffset>
              </wp:positionH>
              <wp:positionV relativeFrom="paragraph">
                <wp:posOffset>17780</wp:posOffset>
              </wp:positionV>
              <wp:extent cx="11003280" cy="247650"/>
              <wp:effectExtent l="0" t="0" r="2667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03280" cy="247650"/>
                      </a:xfrm>
                      <a:prstGeom prst="rect">
                        <a:avLst/>
                      </a:prstGeom>
                      <a:solidFill>
                        <a:srgbClr val="D2DFDC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7E6E" w:rsidRPr="00B466F2" w:rsidRDefault="00857196" w:rsidP="00B97ED4">
                          <w:pPr>
                            <w:jc w:val="center"/>
                            <w:rPr>
                              <w:i/>
                            </w:rPr>
                          </w:pPr>
                          <w:r w:rsidRPr="00B466F2">
                            <w:rPr>
                              <w:i/>
                            </w:rPr>
                            <w:t>Accredited by Ministerial Order N° 005/2010/</w:t>
                          </w:r>
                          <w:proofErr w:type="spellStart"/>
                          <w:r w:rsidRPr="00B466F2">
                            <w:rPr>
                              <w:i/>
                            </w:rPr>
                            <w:t>Mineduc</w:t>
                          </w:r>
                          <w:proofErr w:type="spellEnd"/>
                          <w:r>
                            <w:rPr>
                              <w:i/>
                            </w:rPr>
                            <w:t xml:space="preserve"> of 16 June 2010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98.85pt;margin-top:1.4pt;width:866.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" fillcolor="#d2dfdc" strokecolor="white">
              <v:textbox>
                <w:txbxContent>
                  <w:p w:rsidR="00E87E6E" w:rsidRPr="00B466F2" w:rsidRDefault="00857196" w:rsidP="00B97ED4">
                    <w:pPr>
                      <w:jc w:val="center"/>
                      <w:rPr>
                        <w:i/>
                      </w:rPr>
                    </w:pPr>
                    <w:r w:rsidRPr="00B466F2">
                      <w:rPr>
                        <w:i/>
                      </w:rPr>
                      <w:t>Accredited by Ministerial Order N° 005/2010/</w:t>
                    </w:r>
                    <w:proofErr w:type="spellStart"/>
                    <w:r w:rsidRPr="00B466F2">
                      <w:rPr>
                        <w:i/>
                      </w:rPr>
                      <w:t>Mineduc</w:t>
                    </w:r>
                    <w:proofErr w:type="spellEnd"/>
                    <w:r>
                      <w:rPr>
                        <w:i/>
                      </w:rPr>
                      <w:t xml:space="preserve"> of 16 June 2010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547857"/>
        <w:sz w:val="24"/>
        <w:szCs w:val="24"/>
        <w:lang w:val="en-US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>
              <wp:simplePos x="0" y="0"/>
              <wp:positionH relativeFrom="column">
                <wp:posOffset>-1152525</wp:posOffset>
              </wp:positionH>
              <wp:positionV relativeFrom="paragraph">
                <wp:posOffset>-1271</wp:posOffset>
              </wp:positionV>
              <wp:extent cx="75438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4785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01015" id="Straight Connector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.75pt,-.1pt" to="503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" strokecolor="#547857"/>
          </w:pict>
        </mc:Fallback>
      </mc:AlternateContent>
    </w:r>
  </w:p>
  <w:p w:rsidR="00E87E6E" w:rsidRDefault="00643D20" w:rsidP="006D12B4">
    <w:pPr>
      <w:pStyle w:val="Header"/>
      <w:ind w:right="3"/>
      <w:jc w:val="center"/>
      <w:rPr>
        <w:b/>
        <w:i/>
        <w:color w:val="547857"/>
        <w:sz w:val="24"/>
        <w:szCs w:val="24"/>
      </w:rPr>
    </w:pPr>
  </w:p>
  <w:p w:rsidR="00E87E6E" w:rsidRPr="003C7701" w:rsidRDefault="00857196" w:rsidP="006D12B4">
    <w:pPr>
      <w:pStyle w:val="Header"/>
      <w:ind w:right="3"/>
      <w:jc w:val="center"/>
      <w:rPr>
        <w:b/>
        <w:i/>
        <w:color w:val="547857"/>
        <w:sz w:val="24"/>
        <w:szCs w:val="24"/>
        <w:lang w:val="fr-FR"/>
      </w:rPr>
    </w:pPr>
    <w:r w:rsidRPr="003C7701">
      <w:rPr>
        <w:b/>
        <w:i/>
        <w:color w:val="547857"/>
        <w:sz w:val="24"/>
        <w:szCs w:val="24"/>
      </w:rPr>
      <w:t>Scientia et Lux</w:t>
    </w:r>
    <w:r>
      <w:br/>
    </w:r>
  </w:p>
  <w:p w:rsidR="00E87E6E" w:rsidRDefault="00643D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20" w:rsidRDefault="00643D20">
      <w:pPr>
        <w:spacing w:after="0" w:line="240" w:lineRule="auto"/>
      </w:pPr>
      <w:r>
        <w:separator/>
      </w:r>
    </w:p>
  </w:footnote>
  <w:footnote w:type="continuationSeparator" w:id="0">
    <w:p w:rsidR="00643D20" w:rsidRDefault="0064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E6E" w:rsidRDefault="00857196">
    <w:pPr>
      <w:pStyle w:val="Header"/>
      <w:ind w:right="-1437"/>
      <w:jc w:val="center"/>
      <w:rPr>
        <w:b/>
        <w:lang w:val="fr-FR"/>
      </w:rPr>
    </w:pPr>
    <w:r w:rsidRPr="00362813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-1141095</wp:posOffset>
              </wp:positionH>
              <wp:positionV relativeFrom="paragraph">
                <wp:posOffset>-2026920</wp:posOffset>
              </wp:positionV>
              <wp:extent cx="10888980" cy="2741295"/>
              <wp:effectExtent l="0" t="0" r="762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8980" cy="2741295"/>
                      </a:xfrm>
                      <a:prstGeom prst="rect">
                        <a:avLst/>
                      </a:prstGeom>
                      <a:solidFill>
                        <a:srgbClr val="D2E0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E6E" w:rsidRDefault="00643D20"/>
                        <w:p w:rsidR="00E87E6E" w:rsidRDefault="00643D20"/>
                        <w:p w:rsidR="00E87E6E" w:rsidRDefault="00643D20"/>
                        <w:p w:rsidR="00E87E6E" w:rsidRDefault="00643D20"/>
                        <w:p w:rsidR="00E87E6E" w:rsidRDefault="00643D2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89.85pt;margin-top:-159.6pt;width:857.4pt;height:21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" o:allowincell="f" fillcolor="#d2e0d7" stroked="f">
              <v:textbox>
                <w:txbxContent>
                  <w:p w:rsidR="00E87E6E" w:rsidRDefault="00857196"/>
                  <w:p w:rsidR="00E87E6E" w:rsidRDefault="00857196"/>
                  <w:p w:rsidR="00E87E6E" w:rsidRDefault="00857196"/>
                  <w:p w:rsidR="00E87E6E" w:rsidRDefault="00857196"/>
                  <w:p w:rsidR="00E87E6E" w:rsidRDefault="00857196"/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-278130</wp:posOffset>
          </wp:positionV>
          <wp:extent cx="706755" cy="851535"/>
          <wp:effectExtent l="0" t="0" r="0" b="5715"/>
          <wp:wrapTopAndBottom/>
          <wp:docPr id="3" name="Picture 3" descr="logo INES 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ES 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fr-FR"/>
      </w:rPr>
      <w:t>INSTITUT D’ENSEIGNEMENT SUPÉRIEUR DE RUHENGERI</w:t>
    </w:r>
  </w:p>
  <w:p w:rsidR="00E87E6E" w:rsidRPr="00D20BF8" w:rsidRDefault="00857196" w:rsidP="006D12B4">
    <w:pPr>
      <w:ind w:right="3"/>
      <w:jc w:val="center"/>
      <w:rPr>
        <w:sz w:val="20"/>
        <w:lang w:val="de-DE"/>
      </w:rPr>
    </w:pPr>
    <w:r w:rsidRPr="009101A2">
      <w:rPr>
        <w:sz w:val="10"/>
        <w:szCs w:val="10"/>
        <w:lang w:val="fr-FR"/>
      </w:rPr>
      <w:br/>
    </w:r>
    <w:r w:rsidRPr="00D20BF8">
      <w:rPr>
        <w:sz w:val="20"/>
        <w:lang w:val="de-DE"/>
      </w:rPr>
      <w:t>B.P. 155, Ruhengeri, Rwanda</w:t>
    </w:r>
  </w:p>
  <w:p w:rsidR="00E87E6E" w:rsidRPr="00884B08" w:rsidRDefault="00857196" w:rsidP="006D12B4">
    <w:pPr>
      <w:pStyle w:val="Header"/>
      <w:ind w:right="-1437"/>
      <w:jc w:val="center"/>
      <w:rPr>
        <w:b/>
        <w:color w:val="547857"/>
        <w:sz w:val="20"/>
      </w:rPr>
    </w:pPr>
    <w:r w:rsidRPr="009101A2">
      <w:rPr>
        <w:b/>
        <w:lang w:val="de-DE"/>
      </w:rPr>
      <w:t>T</w:t>
    </w:r>
    <w:r w:rsidRPr="009101A2">
      <w:rPr>
        <w:lang w:val="de-DE"/>
      </w:rPr>
      <w:t xml:space="preserve"> : +250 </w:t>
    </w:r>
    <w:r>
      <w:rPr>
        <w:lang w:val="de-DE"/>
      </w:rPr>
      <w:t>788 90 30 30</w:t>
    </w:r>
    <w:r w:rsidRPr="009101A2">
      <w:rPr>
        <w:lang w:val="de-DE"/>
      </w:rPr>
      <w:t xml:space="preserve">, </w:t>
    </w:r>
    <w:r>
      <w:rPr>
        <w:lang w:val="de-DE"/>
      </w:rPr>
      <w:t>+250 788 90 30 32,</w:t>
    </w:r>
    <w:r w:rsidRPr="009101A2">
      <w:rPr>
        <w:b/>
        <w:lang w:val="de-DE"/>
      </w:rPr>
      <w:t>W</w:t>
    </w:r>
    <w:r w:rsidRPr="009101A2">
      <w:rPr>
        <w:lang w:val="de-DE"/>
      </w:rPr>
      <w:t xml:space="preserve"> : </w:t>
    </w:r>
    <w:hyperlink r:id="rId2" w:history="1">
      <w:r w:rsidRPr="009101A2">
        <w:rPr>
          <w:rStyle w:val="Hyperlink"/>
          <w:color w:val="000000"/>
          <w:lang w:val="de-DE"/>
        </w:rPr>
        <w:t>www.ines.ac.rw</w:t>
      </w:r>
    </w:hyperlink>
    <w:r w:rsidRPr="009101A2">
      <w:rPr>
        <w:color w:val="000000"/>
        <w:lang w:val="de-DE"/>
      </w:rPr>
      <w:t xml:space="preserve">, </w:t>
    </w:r>
    <w:r w:rsidRPr="009101A2">
      <w:rPr>
        <w:b/>
        <w:lang w:val="de-DE"/>
      </w:rPr>
      <w:t>E</w:t>
    </w:r>
    <w:r w:rsidRPr="009101A2">
      <w:rPr>
        <w:lang w:val="de-DE"/>
      </w:rPr>
      <w:t xml:space="preserve"> :  </w:t>
    </w:r>
    <w:hyperlink r:id="rId3" w:history="1">
      <w:r w:rsidRPr="003C7701">
        <w:rPr>
          <w:rStyle w:val="Hyperlink"/>
          <w:lang w:val="de-DE"/>
        </w:rPr>
        <w:t>inesruhengeri@yahoo.fr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96"/>
    <w:rsid w:val="00010703"/>
    <w:rsid w:val="00013A9F"/>
    <w:rsid w:val="00091BCA"/>
    <w:rsid w:val="00093C2D"/>
    <w:rsid w:val="003243CC"/>
    <w:rsid w:val="00504B00"/>
    <w:rsid w:val="00546BE9"/>
    <w:rsid w:val="00643D20"/>
    <w:rsid w:val="006C67F6"/>
    <w:rsid w:val="0076576A"/>
    <w:rsid w:val="00857196"/>
    <w:rsid w:val="008D3DB9"/>
    <w:rsid w:val="009301CD"/>
    <w:rsid w:val="0098389E"/>
    <w:rsid w:val="00A3746C"/>
    <w:rsid w:val="00C70174"/>
    <w:rsid w:val="00DD2BCC"/>
    <w:rsid w:val="00DD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F5139A-52A8-47BF-ABEB-1BE20494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96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7196"/>
    <w:pPr>
      <w:tabs>
        <w:tab w:val="left" w:pos="851"/>
        <w:tab w:val="center" w:pos="4535"/>
        <w:tab w:val="right" w:pos="9356"/>
      </w:tabs>
      <w:spacing w:after="0" w:line="240" w:lineRule="auto"/>
    </w:pPr>
    <w:rPr>
      <w:rFonts w:ascii="Arial" w:hAnsi="Arial" w:cs="Arial"/>
      <w:lang w:val="nl-NL" w:eastAsia="en-US"/>
    </w:rPr>
  </w:style>
  <w:style w:type="character" w:customStyle="1" w:styleId="HeaderChar">
    <w:name w:val="Header Char"/>
    <w:basedOn w:val="DefaultParagraphFont"/>
    <w:link w:val="Header"/>
    <w:rsid w:val="00857196"/>
    <w:rPr>
      <w:rFonts w:ascii="Arial" w:eastAsia="Times New Roman" w:hAnsi="Arial" w:cs="Arial"/>
      <w:lang w:val="nl-NL"/>
    </w:rPr>
  </w:style>
  <w:style w:type="character" w:styleId="Hyperlink">
    <w:name w:val="Hyperlink"/>
    <w:rsid w:val="00857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esruhengeri@yahoo.fr" TargetMode="External"/><Relationship Id="rId2" Type="http://schemas.openxmlformats.org/officeDocument/2006/relationships/hyperlink" Target="http://www.ines.rw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2021-07-21T09:09:00Z</dcterms:created>
  <dcterms:modified xsi:type="dcterms:W3CDTF">2021-07-23T06:58:00Z</dcterms:modified>
</cp:coreProperties>
</file>